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70210CCA"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746B20">
        <w:rPr>
          <w:rFonts w:ascii="GHEA Grapalat" w:hAnsi="GHEA Grapalat"/>
          <w:i w:val="0"/>
          <w:sz w:val="24"/>
          <w:szCs w:val="24"/>
          <w:lang w:val="en-US"/>
        </w:rPr>
        <w:t>22</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39241D">
        <w:rPr>
          <w:rFonts w:ascii="GHEA Grapalat" w:hAnsi="GHEA Grapalat"/>
          <w:i w:val="0"/>
          <w:sz w:val="24"/>
          <w:szCs w:val="24"/>
        </w:rPr>
        <w:t>September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108D934"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ԵՔ-ԳՀԽԾՁԲ-25/</w:t>
      </w:r>
      <w:r w:rsidR="008156DC">
        <w:rPr>
          <w:rFonts w:ascii="GHEA Grapalat" w:hAnsi="GHEA Grapalat"/>
          <w:b/>
          <w:i w:val="0"/>
          <w:sz w:val="24"/>
          <w:szCs w:val="24"/>
        </w:rPr>
        <w:t>1</w:t>
      </w:r>
      <w:r w:rsidR="00746B20">
        <w:rPr>
          <w:rFonts w:ascii="GHEA Grapalat" w:hAnsi="GHEA Grapalat"/>
          <w:b/>
          <w:i w:val="0"/>
          <w:sz w:val="24"/>
          <w:szCs w:val="24"/>
        </w:rPr>
        <w:t>9</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an</w:t>
      </w:r>
      <w:proofErr w:type="gramEnd"/>
      <w:r w:rsidRPr="008C5F05">
        <w:rPr>
          <w:rFonts w:ascii="GHEA Grapalat" w:hAnsi="GHEA Grapalat"/>
          <w:i w:val="0"/>
          <w:sz w:val="24"/>
          <w:szCs w:val="24"/>
        </w:rPr>
        <w:t xml:space="preserve">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A26BCCE"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consulting services on on technical quality control of</w:t>
      </w:r>
      <w:r w:rsidR="009A4DDD">
        <w:rPr>
          <w:rFonts w:ascii="GHEA Grapalat" w:hAnsi="GHEA Grapalat" w:cs="Sylfaen"/>
          <w:b/>
          <w:i w:val="0"/>
          <w:sz w:val="24"/>
          <w:szCs w:val="24"/>
          <w:lang w:val="hy-AM"/>
        </w:rPr>
        <w:t xml:space="preserve"> </w:t>
      </w:r>
      <w:r w:rsidR="006E3E15" w:rsidRPr="006E3E15">
        <w:rPr>
          <w:rFonts w:ascii="GHEA Grapalat" w:hAnsi="GHEA Grapalat" w:cs="Sylfaen"/>
          <w:b/>
          <w:i w:val="0"/>
          <w:sz w:val="24"/>
          <w:szCs w:val="24"/>
          <w:lang w:val="hy-AM"/>
        </w:rPr>
        <w:t>r</w:t>
      </w:r>
      <w:r w:rsidR="006E3E15" w:rsidRPr="006E3E15">
        <w:rPr>
          <w:rFonts w:ascii="GHEA Grapalat" w:hAnsi="GHEA Grapalat" w:cs="Sylfaen"/>
          <w:b/>
          <w:i w:val="0"/>
          <w:sz w:val="24"/>
          <w:szCs w:val="24"/>
          <w:lang w:val="hy-AM"/>
        </w:rPr>
        <w:t>enovation of balconies of apartment buildings in the administrative district of Shengavit</w:t>
      </w:r>
      <w:r w:rsidR="006E3E15" w:rsidRPr="006E3E15">
        <w:rPr>
          <w:rFonts w:ascii="GHEA Grapalat" w:hAnsi="GHEA Grapalat" w:cs="Sylfaen"/>
          <w:b/>
          <w:i w:val="0"/>
          <w:sz w:val="24"/>
          <w:szCs w:val="24"/>
          <w:lang w:val="hy-AM"/>
        </w:rPr>
        <w:t xml:space="preserve"> </w:t>
      </w:r>
      <w:r w:rsidR="004E3E7A" w:rsidRPr="004E3E7A">
        <w:rPr>
          <w:rFonts w:ascii="GHEA Grapalat" w:hAnsi="GHEA Grapalat" w:cs="Sylfaen"/>
          <w:b/>
          <w:i w:val="0"/>
          <w:sz w:val="24"/>
          <w:szCs w:val="24"/>
          <w:lang w:val="hy-AM"/>
        </w:rPr>
        <w:t xml:space="preserve">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92100B7"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746B20">
        <w:rPr>
          <w:rFonts w:ascii="GHEA Grapalat" w:hAnsi="GHEA Grapalat"/>
          <w:b/>
          <w:i w:val="0"/>
          <w:spacing w:val="1"/>
          <w:sz w:val="24"/>
          <w:szCs w:val="24"/>
        </w:rPr>
        <w:t>10:00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46B20">
        <w:rPr>
          <w:rFonts w:ascii="GHEA Grapalat" w:hAnsi="GHEA Grapalat"/>
          <w:b/>
          <w:i w:val="0"/>
          <w:spacing w:val="1"/>
          <w:sz w:val="24"/>
          <w:szCs w:val="24"/>
        </w:rPr>
        <w:t>01.10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B84A64F"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746B20">
        <w:rPr>
          <w:rFonts w:ascii="GHEA Grapalat" w:hAnsi="GHEA Grapalat"/>
          <w:b/>
          <w:i w:val="0"/>
          <w:spacing w:val="1"/>
          <w:sz w:val="24"/>
          <w:szCs w:val="24"/>
        </w:rPr>
        <w:t>10:00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46B20">
        <w:rPr>
          <w:rFonts w:ascii="GHEA Grapalat" w:hAnsi="GHEA Grapalat"/>
          <w:b/>
          <w:i w:val="0"/>
          <w:spacing w:val="1"/>
          <w:sz w:val="24"/>
          <w:szCs w:val="24"/>
        </w:rPr>
        <w:t>01.10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C55745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E0492" w:rsidRPr="006E0492">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E101D" w14:textId="77777777" w:rsidR="00B9798F" w:rsidRDefault="00B9798F">
      <w:r>
        <w:separator/>
      </w:r>
    </w:p>
  </w:endnote>
  <w:endnote w:type="continuationSeparator" w:id="0">
    <w:p w14:paraId="72CF0D95" w14:textId="77777777" w:rsidR="00B9798F" w:rsidRDefault="00B97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2B411" w14:textId="77777777" w:rsidR="00B9798F" w:rsidRDefault="00B9798F">
      <w:r>
        <w:separator/>
      </w:r>
    </w:p>
  </w:footnote>
  <w:footnote w:type="continuationSeparator" w:id="0">
    <w:p w14:paraId="252F4B93" w14:textId="77777777" w:rsidR="00B9798F" w:rsidRDefault="00B979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Pages>
  <Words>420</Words>
  <Characters>2398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201</cp:revision>
  <cp:lastPrinted>2017-05-25T08:14:00Z</cp:lastPrinted>
  <dcterms:created xsi:type="dcterms:W3CDTF">2017-06-08T07:41:00Z</dcterms:created>
  <dcterms:modified xsi:type="dcterms:W3CDTF">2025-09-23T06:47:00Z</dcterms:modified>
</cp:coreProperties>
</file>